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03" w:rsidRDefault="00A96D03" w:rsidP="00A96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pt-BR"/>
        </w:rPr>
        <w:t>VšĮ PLUNGĖS RAJONO SAVIVALDYBĖS LIGONINĖS</w:t>
      </w:r>
    </w:p>
    <w:p w:rsidR="00A96D03" w:rsidRDefault="00A96D03" w:rsidP="00A96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pt-BR"/>
        </w:rPr>
        <w:t xml:space="preserve"> 2017-2019 METŲ KORUPCIJOS PREVENCIJOS PROGRAMOS ĮGYVENDINIMO PRIEMONIŲ PLANO VYKDYMO ATASKAITA UŽ 2017</w:t>
      </w:r>
      <w:r w:rsidR="00C7523E">
        <w:rPr>
          <w:rFonts w:ascii="Times New Roman" w:eastAsia="Times New Roman" w:hAnsi="Times New Roman" w:cs="Times New Roman"/>
          <w:b/>
          <w:sz w:val="24"/>
          <w:szCs w:val="20"/>
          <w:lang w:val="pt-BR"/>
        </w:rPr>
        <w:t xml:space="preserve"> -2018</w:t>
      </w:r>
      <w:r>
        <w:rPr>
          <w:rFonts w:ascii="Times New Roman" w:eastAsia="Times New Roman" w:hAnsi="Times New Roman" w:cs="Times New Roman"/>
          <w:b/>
          <w:sz w:val="24"/>
          <w:szCs w:val="20"/>
          <w:lang w:val="pt-BR"/>
        </w:rPr>
        <w:t xml:space="preserve"> M. </w:t>
      </w:r>
    </w:p>
    <w:p w:rsidR="00A96D03" w:rsidRDefault="00A96D03" w:rsidP="00A96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310"/>
        <w:gridCol w:w="3252"/>
        <w:gridCol w:w="1983"/>
        <w:gridCol w:w="3524"/>
      </w:tblGrid>
      <w:tr w:rsidR="00A96D03" w:rsidTr="003C0850">
        <w:trPr>
          <w:tblHeader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Eil.</w:t>
            </w:r>
          </w:p>
          <w:p w:rsidR="00A96D03" w:rsidRDefault="00A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Priemonė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Vykdytojai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Įvykdymo terminas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Informacija apie priemonės vykdymą</w:t>
            </w:r>
          </w:p>
        </w:tc>
      </w:tr>
      <w:tr w:rsidR="00A96D03" w:rsidTr="003C08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Paskirti asmenį (-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), atsakingą (-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už korupcijos prevencijos ir kontrolės vykdymą.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Nuolat patikslinti pasikeitus asmeniui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96D0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Įvykdyta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VšĮ Plungės rajono savivaldybės ligoninėje paskirtas asmuo, atsakingas už korupcijos prevencijos ir kontrolės vykdymą.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B2EE8" w:rsidRDefault="008B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6D03" w:rsidTr="003C08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Parengti ir patvirtinti įstaigos Korupcijos prevencijos programą ir jos įgyvendinimo 2017–2019 m. priemonių planą.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VšĮ Plungės rajono savivaldybės ligoninė (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vykdymą)</w:t>
            </w:r>
          </w:p>
          <w:p w:rsidR="008B2EE8" w:rsidRDefault="008B2E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  <w:t xml:space="preserve">2017 m. balandžio 30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3" w:rsidRPr="00A96D03" w:rsidRDefault="00A96D03" w:rsidP="00E21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6D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Įvykdyta</w:t>
            </w:r>
          </w:p>
        </w:tc>
      </w:tr>
      <w:tr w:rsidR="00A96D03" w:rsidTr="003C08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Savivaldybės gydytojui pateikti patvirtintą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VšĮ Plungės rajono savivaldybės ligoninė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 Korupcijos prevencijos programą ir jos įgyvendinimo 2017–2019 m. priemonių plano kopijas bei informaciją apie asmenį, paskirtą vykdyti įstaigoje korupcijos prevenciją ir kontrolę.</w:t>
            </w:r>
          </w:p>
          <w:p w:rsidR="003C0850" w:rsidRDefault="003C0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  <w:t>2017 m. Balandžio 30</w:t>
            </w:r>
          </w:p>
          <w:p w:rsidR="00A96D03" w:rsidRDefault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D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Įvykdyta.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P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ateiktos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programos ir priemonių plano kopijos, informacija apie asmenį, atsakingą už korupcijos prevenciją ir kontrolės vykdymą. </w:t>
            </w:r>
          </w:p>
        </w:tc>
      </w:tr>
      <w:tr w:rsidR="00A96D03" w:rsidTr="003C08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 w:rsidP="00A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 w:rsidP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VšĮ Plungės rajono savivaldybės ligoninės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interneto svetainėje skelbti įstaigos Korupcijos prevencijos programą ir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jos įgyvendinimo 2017–2019 m. priemonių planą bei asmens, atsakingo už korupcijos prevenciją ir kontrolę, duomenis ir kontaktus. </w:t>
            </w:r>
          </w:p>
          <w:p w:rsidR="003C0850" w:rsidRDefault="003C0850" w:rsidP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 w:rsidP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 w:rsidP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  <w:t>2017 m. Balandžio 30</w:t>
            </w:r>
          </w:p>
          <w:p w:rsidR="00A96D03" w:rsidRDefault="00A96D03" w:rsidP="00A96D03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pt-BR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03" w:rsidRDefault="00A96D03" w:rsidP="00A9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D0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Įvykdyta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nterneto svetainėje paskelbta informacija</w:t>
            </w:r>
          </w:p>
        </w:tc>
      </w:tr>
      <w:tr w:rsidR="003C0850" w:rsidTr="003C08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0" w:rsidRDefault="003C0850" w:rsidP="003C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0" w:rsidRDefault="003C0850" w:rsidP="003C08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Ataskaitų apie korupcijos prevencijos VšĮ Plungės rajono savivaldybės ligoninėje 2017-2019 programos įgyvendinimo priemonių plano paskelbimas ligoninės internetinėje svetainėje.</w:t>
            </w:r>
          </w:p>
          <w:p w:rsidR="00E21F9D" w:rsidRDefault="00E21F9D" w:rsidP="003C085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0" w:rsidRDefault="003C0850" w:rsidP="003C085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0" w:rsidRDefault="003C0850" w:rsidP="003C08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Ne rečiau kaip 1 kartą per metus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50" w:rsidRDefault="003C0850" w:rsidP="003C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D0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Įvykdyta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nterneto svetainėje paskelbta informacija</w:t>
            </w:r>
          </w:p>
        </w:tc>
      </w:tr>
      <w:tr w:rsidR="00F6656E" w:rsidTr="003C08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Savivaldybės gydytojui pateikti atlikto veiklos srities įvertinimo dėl korupcijos pasireiškimo tikimybės medžiagą. </w:t>
            </w:r>
          </w:p>
          <w:p w:rsidR="00F6656E" w:rsidRDefault="00F6656E" w:rsidP="00F665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Ne rečiau kaip 1 kartą per metus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Įvykdyta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Pateikta savivaldybei atlikto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korupcijos pasireiškimo įstaigoje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tikimybės įvertinimo medžiaga..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656E" w:rsidTr="003C08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Pateikti Plungės rajono savivaldybei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VšĮ Plungės rajono savivaldybės ligoninės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vadovo pasirašytą atlikto korupcijos pasireiškimo įstaigoje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tikimybės įvertinimo medžiagą.  </w:t>
            </w:r>
          </w:p>
          <w:p w:rsidR="00F6656E" w:rsidRDefault="00F6656E" w:rsidP="00F665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 rečiau kaip 1 kartą per metus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Įvykdyta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Pateikta savivaldybei atlikto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korupcijos pasireiškimo įstaigoje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tikimybės įvertinimo medžiaga..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656E" w:rsidTr="003C08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VšĮ Plungės rajono savivaldybės ligoninėje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atlikus korupcijos pasireiškimo tikimybės nustatymą, parengti ir patvirtinti nustatytų neatitikimų šalinimo priemonių planą, nurodant asmenis, atsakingus už priemonių vykdymą.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1. Asmuo, atsakingas už korupcijos prevencijos ir kontrolės vykdymą.</w:t>
            </w:r>
          </w:p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Vyr. ekonomistė.</w:t>
            </w:r>
          </w:p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Personalo vadovė.</w:t>
            </w:r>
          </w:p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Vyriausioji ligoninės slaugos administratorė</w:t>
            </w:r>
          </w:p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Direktorius (tvirtina)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4"/>
              </w:rPr>
              <w:t xml:space="preserve">Parengus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korupcijos pasireiškimo įstaigoje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tikimybės įvertinimo medžiagą </w:t>
            </w:r>
          </w:p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Pr="00C7523E" w:rsidRDefault="006C0029" w:rsidP="00F6656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0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Įvykdyta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F6656E" w:rsidRPr="00C75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Išanalizavus Ligoninės veiklos sritį „Viešųjų pirkimų vykdymas“ pagal parinktus korupcijos prevencijos pasireiškimo tikimybės nustatymo kriterijus, įvertinus esamą padėtį, darytina išvada, kad ligoninėje </w:t>
            </w:r>
            <w:r w:rsidR="00F6656E" w:rsidRPr="00C75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korupcijos pasireiškimo tikimybė vykdant viešuosius pirkimus </w:t>
            </w:r>
            <w:r w:rsidR="00F6656E" w:rsidRPr="008B2E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yra maža.</w:t>
            </w:r>
            <w:r w:rsidR="00F6656E" w:rsidRPr="00C75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6656E" w:rsidRPr="00C7523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6656E" w:rsidTr="00E21F9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Informuoti Valstybės tarnautojų registrą apie asmenis, dirbančius įstaigoje ir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pripažintus padarius korupcinio pobūdžio nusikalstamas veikas; patrauktus administracinėn 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drausminėn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atsakomybėn už sunkius tarnybinius nusižengimus, susijusius su </w:t>
            </w:r>
            <w:hyperlink r:id="rId4" w:tgtFrame="FTurinys" w:history="1">
              <w:r>
                <w:rPr>
                  <w:rStyle w:val="Hipersaitas"/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Viešųjų ir privačių interesų derinimo valstybinėje tarnyboje įstatymo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reikalavimų pažeidimu, padarytus siekiant gauti neteisėtų pajamų ar privilegijų sau ar kitiems asmenims.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Asmuo, atsakingas už korupcijos prevencijos ir kontrolės vykdymą ir personalo skyrius.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Per 14 dienų nuo galutinio teismo nuosprendžio priėmimo;</w:t>
            </w:r>
          </w:p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patraukus administracinėn 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drausminėn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atsakomybėn už sunkius tarnybinius nusižengimus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2017-2018 m. laikotarpį pripažintų padarius korupcinio pobūdžio nusikalstamas veikas </w:t>
            </w:r>
            <w:r w:rsidRPr="008B2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nenustatyta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656E" w:rsidTr="003C08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Pateikti informaciją Sveikatos apsaugos ministerijos Korupcijos prevencijos skyriui apie pateiktus pranešimus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Valstybės tarnautojų registrui apie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sveikatos sistemos įstaigose dirbančius asmenis, pripažintus padarius korupcinio pobūdžio nusikalstamas veikas, taip pat patrauktus administracinėn ar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drausminėn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atsakomybėn už sunkius tarnybinius nusižengimus, susijusius su </w:t>
            </w:r>
            <w:hyperlink r:id="rId5" w:tgtFrame="FTurinys" w:history="1">
              <w:r>
                <w:rPr>
                  <w:rStyle w:val="Hipersaitas"/>
                  <w:rFonts w:ascii="Times New Roman" w:eastAsia="Times New Roman" w:hAnsi="Times New Roman" w:cs="Times New Roman"/>
                  <w:color w:val="000000"/>
                  <w:spacing w:val="-4"/>
                  <w:sz w:val="20"/>
                  <w:szCs w:val="20"/>
                </w:rPr>
                <w:t>Viešųjų ir privačių interesų derinimo valstybinėje tarnyboje įstatymo</w:t>
              </w:r>
            </w:hyperlink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reikalavimų pažeidimu, padarytus siekiant gauti neteisėtų pajamų ar privilegijų sau ar kitiems asmenims.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5 darbo dienas nuo pranešimo pateikimo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Valstybės tarnautojų registrui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 2017-2018 m. laikotarpį pripažintų padarius korupcinio pobūdžio nusikalstamas veikas </w:t>
            </w:r>
            <w:r w:rsidRPr="008B2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nenustatyta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656E" w:rsidTr="00E21F9D">
        <w:trPr>
          <w:trHeight w:val="13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Įstaigos informacijos skelbimo vietose bei interneto svetainėje skelbti informaciją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6"/>
              </w:rPr>
              <w:t>apie atsakomybę už korupcinio pobūdžio teisės pažeidimus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ir kur turi kreiptis asmuo, susidūręs su korupcinio pobūdžio veika.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Nuolat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Įvykdyta. Vykdoma nuolat.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Įstaigų informacijos skelbimo vietose bei interneto svetainėje paskelbta informacija apie atsakomybę už korupcinio pobūdžio teisės pažeidimus bei į kokią instituciją ir kokia tvarka asmuo gali kreiptis dėl korupcijos apraiškų. </w:t>
            </w:r>
          </w:p>
        </w:tc>
      </w:tr>
      <w:tr w:rsidR="00F6656E" w:rsidTr="003C08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Įstaigos interneto svetainės puslapiuose, skirtuose korupcijos prevencijai, skelbti ataskaitą apie įstaigos Korupcijos prevencijos programos įgyvendinimo priemonių plano vykdymą.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 rečiau kaip 1 kartą per metus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F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Įvykdyta.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Paskelbta </w:t>
            </w:r>
            <w:smartTag w:uri="schemas-tilde-lt/tildestengine" w:element="templates">
              <w:smartTagPr>
                <w:attr w:name="text" w:val="ataskaita"/>
                <w:attr w:name="baseform" w:val="ataskaita"/>
                <w:attr w:name="id" w:val="-1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ataskaita</w:t>
              </w:r>
            </w:smartTag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apie priemonių plano vykdymą.</w:t>
            </w:r>
          </w:p>
        </w:tc>
      </w:tr>
      <w:tr w:rsidR="00F6656E" w:rsidTr="003C08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VšĮ Plungės rajono savivaldybės ligoninė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 gavus pranešimą apie galimą korupcinę veiką, nedelsiant informuoti įstaigos vadovą ir Specialiųjų tyrimų tarnybą įstaigos ir kituose teisės aktuose nustatytomis sąlygomis ir tvarka.</w:t>
            </w:r>
          </w:p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Gavus pranešimą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E21F9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Įvykdyta.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Pateiktų pranešimų įstaigos vadovui ir perduotų pranešimų  - </w:t>
            </w:r>
            <w:r w:rsidRPr="008B2EE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6656E" w:rsidTr="003C085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VšĮ Plungės rajono savivaldybės ligoninės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interneto svetainėse skelbti informaciją apie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asmenis, dirbančius įstaigoje ir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pripažintus padarius korupcinio pobūdžio nusikalstamas veikas.</w:t>
            </w:r>
          </w:p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Per 10 darbo dienų  nuo informacijos gavimo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Paskelbtų informacijų apie asmenis,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pripažintus padarius korupcinio pobūdžio nusikalstamas veikas – </w:t>
            </w:r>
            <w:r w:rsidRPr="008B2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6656E" w:rsidTr="00F0553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Lipdukų, plakatų, sulaikančių pacientus nuo neoficialių mokėjimų medicinos personalui viešai matomose VšĮ Plungės rajono savivaldybės ligoninės vietose užtikrinimas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Nuolat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Įvykdyta. Vykdoma nuolat.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Iškabinti lipdukai, plakatai antikorupcine tematika ligoninėje (stenduose, ant gydytojų kabinetų durų ir pan.)</w:t>
            </w:r>
          </w:p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56E" w:rsidTr="003557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B2EE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VšĮ Plungės rajono savivaldybės ligoninės finansinės ataskaitos skelbimas interneto svetainėje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Įstaigos vyr. buhalterė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Per 14 dienų nuo ataskaitos patvirtinimo savivaldybėje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Įvykdyta.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65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Vykdoma nuolat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Paskelbta ataskaita.</w:t>
            </w:r>
          </w:p>
        </w:tc>
      </w:tr>
      <w:tr w:rsidR="00F6656E" w:rsidTr="003557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B2EE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Einamųjų metų viešųjų pirkimų plano skelbimas ligoninės internetinėje svetainėje ir CVP IS</w:t>
            </w:r>
          </w:p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Specialistas viešiesiems pirkimams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7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Įvykdyta. Vykdoma nuolat.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Paskelbtas planas.</w:t>
            </w:r>
          </w:p>
        </w:tc>
      </w:tr>
      <w:tr w:rsidR="00F6656E" w:rsidTr="003557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8B2EE8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F665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Teikti informaciją apie tikslinių priemonių, nurodytų Korupcijos prevencijos sveikatos sistemoje programos įgyvendinimo 2017-2019 m. priemonių plane vykdymo eigą ir pasiūlymus dėl jų tikslinimo Plungės rajono savivaldybei.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VšĮ Plungės rajono savivaldybės ligoninės vadovas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Iki einamųjų metų gruodžio 31 d.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Pranešimų apie korupcijos prevencijos priemonių plano vykdymą skaičius. Pasiūlymų dėl priemonių tikslinimo skaičius.</w:t>
            </w:r>
          </w:p>
        </w:tc>
      </w:tr>
      <w:tr w:rsidR="00F6656E" w:rsidTr="003557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8B2EE8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F665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Kontroliuoti ir koordinuoti įstaigos korupcijos prevencijos programos įgyvendinimo priemonių plano vykdymą, teikti įstaigos vadovui informaciją apie priemonių vykdymą ir pasiūlymus dėl jų tikslinimo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Ne rečiau kaip 1 k. per metus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Pranešimų apie korupcijos prevencijos priemonių plano vykdymą skaičius</w:t>
            </w:r>
            <w:r w:rsidR="008B2E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8B2EE8" w:rsidRPr="008B2E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B2EE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656E" w:rsidTr="003557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B2EE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8B2EE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Ligoninės internetinėj svetainėje patalpinti direktoriaus kreipimąsi į pacientus, kuriuo išreiškiamas ligoninės suinteresuotumas dirbti nesant korupcijos apraiškų, ir prašoma nesiūlyti medicinos darbuotojams neleistinų padėkų (dovanų, pinigų), informuojant apie atsakomybę už korupcinio pobūdžio veikas.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Nuolat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Pr="00A37D8D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37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Įvykdyta. Vykdoma nuolat</w:t>
            </w:r>
            <w:r w:rsidRPr="00A37D8D">
              <w:rPr>
                <w:rFonts w:ascii="Times New Roman" w:eastAsia="Times New Roman" w:hAnsi="Times New Roman" w:cs="Times New Roman"/>
                <w:sz w:val="20"/>
                <w:szCs w:val="20"/>
              </w:rPr>
              <w:t>. Paskelbtas kreipimasis.</w:t>
            </w:r>
            <w:r w:rsidRPr="00A37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6656E" w:rsidTr="0035574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B2EE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Bendradarbiauti su STT korupcijos prevencijos ir kontrolės klausimais. </w:t>
            </w:r>
          </w:p>
          <w:p w:rsidR="00F6656E" w:rsidRDefault="00F6656E" w:rsidP="00F665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</w:p>
          <w:p w:rsidR="00F6656E" w:rsidRDefault="00F6656E" w:rsidP="00F6656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Asmuo, atsakingas už korupcijos prevencijos ir kontrolės vykdymą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Nuolat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6E" w:rsidRPr="001F0EF2" w:rsidRDefault="00F6656E" w:rsidP="00F66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E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Įvykdyta. Vykdoma nuolat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1F0EF2">
              <w:rPr>
                <w:rFonts w:ascii="Times New Roman" w:eastAsia="Times New Roman" w:hAnsi="Times New Roman" w:cs="Times New Roman"/>
                <w:sz w:val="20"/>
                <w:szCs w:val="20"/>
              </w:rPr>
              <w:t>Gauta metodinė pagalba.</w:t>
            </w:r>
          </w:p>
        </w:tc>
      </w:tr>
    </w:tbl>
    <w:p w:rsidR="00A96D03" w:rsidRDefault="00A96D03"/>
    <w:sectPr w:rsidR="00A96D03" w:rsidSect="008B2EE8">
      <w:pgSz w:w="16838" w:h="11906" w:orient="landscape"/>
      <w:pgMar w:top="567" w:right="1701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03"/>
    <w:rsid w:val="001F0EF2"/>
    <w:rsid w:val="0035574F"/>
    <w:rsid w:val="003C0850"/>
    <w:rsid w:val="0056076C"/>
    <w:rsid w:val="006C0029"/>
    <w:rsid w:val="008B2EE8"/>
    <w:rsid w:val="00A37D8D"/>
    <w:rsid w:val="00A96D03"/>
    <w:rsid w:val="00C7523E"/>
    <w:rsid w:val="00E21F9D"/>
    <w:rsid w:val="00F0553B"/>
    <w:rsid w:val="00F6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51141B9E"/>
  <w15:chartTrackingRefBased/>
  <w15:docId w15:val="{813B0210-A333-4F0E-B7DB-349C1ED6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96D0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9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tlex/Litlex/ll.dll?Tekstas=1&amp;Id=23720&amp;BF=1" TargetMode="External"/><Relationship Id="rId4" Type="http://schemas.openxmlformats.org/officeDocument/2006/relationships/hyperlink" Target="http://litlex/Litlex/ll.dll?Tekstas=1&amp;Id=23720&amp;BF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5833</Words>
  <Characters>3326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2018-06-08T08:10:00Z</dcterms:created>
  <dcterms:modified xsi:type="dcterms:W3CDTF">2019-03-07T12:16:00Z</dcterms:modified>
</cp:coreProperties>
</file>